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1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安徽工程技术学校2026-2029年度</w:t>
      </w:r>
    </w:p>
    <w:p w14:paraId="530D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常年法律服务机构遴选公告</w:t>
      </w:r>
    </w:p>
    <w:p w14:paraId="49FA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根据《中华人民共和国民法典》《中华人民共和国律师法》《中华人民共和国政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府采购法》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等法规</w:t>
      </w:r>
      <w:r>
        <w:rPr>
          <w:rFonts w:hint="eastAsia" w:ascii="仿宋" w:hAnsi="仿宋" w:eastAsia="仿宋" w:cs="仿宋"/>
          <w:sz w:val="32"/>
          <w:szCs w:val="32"/>
        </w:rPr>
        <w:t>及安徽省、宿州市政府采购相关管理规定，安徽工程技术学校就2026-2029年度常年法律服务机构遴选项目发布公告，欢迎符合条件的律师事务所报名参与。</w:t>
      </w:r>
    </w:p>
    <w:p w14:paraId="4D70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一、项目概况与服务内容</w:t>
      </w:r>
    </w:p>
    <w:p w14:paraId="5B83F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（一）项目基本信息</w:t>
      </w:r>
    </w:p>
    <w:p w14:paraId="16C1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项目名称：安徽工程技术学校2026-2029年度常年法律服务机构遴选项目</w:t>
      </w:r>
    </w:p>
    <w:p w14:paraId="618A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服务期限：总服务期3年，合同实行一年一签。年度合同到期前，学校对服务机构上一年度服务质量进行考核，考核合格可续签下一年度合同；考核不合格的，学校有权终止合作、不予续签，重新遴选服务机构。</w:t>
      </w:r>
    </w:p>
    <w:p w14:paraId="72A9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服务最高限价：1.5万元/年，总预算4.5万元/3年，报价超过年度最高限价的作无效报名处理。</w:t>
      </w:r>
    </w:p>
    <w:p w14:paraId="29B5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（二）服务内容</w:t>
      </w:r>
    </w:p>
    <w:p w14:paraId="781D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本项目服务内容分为常年基础法律服务（包含在年度报价内，不得额外收费）和专项增值法律服务（另行约定优惠收费）两类，具体如下：</w:t>
      </w:r>
    </w:p>
    <w:p w14:paraId="64579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常年基础法律服务</w:t>
      </w:r>
    </w:p>
    <w:p w14:paraId="069C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（1）日常法律咨询：就学校办学管理、人事劳资、学生管理、资产管理、采购招标、知识产权、校园安全、信访维稳等全领域事项，提供口头/书面法律咨询，工作日4小时内响应，紧急涉法事项2小时内响应；</w:t>
      </w:r>
    </w:p>
    <w:p w14:paraId="6284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（2）法律文书审查：对学校各类合同、协议、函件、公告、规章制度等法律文书进行合规审查并出具书面法律意见；</w:t>
      </w:r>
    </w:p>
    <w:p w14:paraId="3C72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（3）非诉纠纷处置：参与学校涉法纠纷、家校纠纷、劳资纠纷、信访事件的调解、协商，出具合规处置方案，协助化解矛盾；</w:t>
      </w:r>
    </w:p>
    <w:p w14:paraId="1608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（4）法治校园建设：每年为学校教职工、学生开展不少于2场法治专题培训，配合学校完成法治宣传、合规体系建设等相关工作；</w:t>
      </w:r>
    </w:p>
    <w:p w14:paraId="0E44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（5）其他常规涉法事务：协助学校完成上级主管部门要求的法治相关工作，列席学校重大决策会议并出具法律意见等。</w:t>
      </w:r>
    </w:p>
    <w:p w14:paraId="2870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专项增值法律服务（不在年度基础报价内）</w:t>
      </w:r>
    </w:p>
    <w:p w14:paraId="666D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诉讼仲裁、行政复议、重大资产处置、专项合规审计等专项法律服务，报名单位需在报名文件中明确专属优惠收费标准，该标准不得高于《安徽省律师服务收费管理办法》规定的收费下限，最终收费按个案另行签订委托协议。</w:t>
      </w:r>
    </w:p>
    <w:p w14:paraId="171E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二、报名人资格条件</w:t>
      </w:r>
      <w:r>
        <w:rPr>
          <w:rFonts w:hint="eastAsia" w:ascii="仿宋" w:hAnsi="仿宋" w:eastAsia="仿宋" w:cs="仿宋"/>
          <w:sz w:val="32"/>
          <w:szCs w:val="32"/>
        </w:rPr>
        <w:t>（资格性审查核心依据，未满足作无效报名处理）</w:t>
      </w:r>
    </w:p>
    <w:p w14:paraId="1FC1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名人须为依照《中华人民共和国律师法》在中华人民共和国境内依法设立，持有有效的《律师事务所执业许可证》，可在国内开展法律服务业务的律师事务所；分所报名的，需提供总所针对本项目的唯一授权书，且总所对本项目服务承担连带责任。</w:t>
      </w:r>
    </w:p>
    <w:p w14:paraId="2631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拟指派的服务团队须符合以下要求：</w:t>
      </w:r>
    </w:p>
    <w:p w14:paraId="0781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（1）团队配置不少于2人，含1名主办律师、1名及以上协办律师，所有人员均须持有有效的中华人民共和国律师执业证书；</w:t>
      </w:r>
    </w:p>
    <w:p w14:paraId="4C3A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（2）拟派团队所有人员近3年无司法行政部门行政处罚、律师协会行业处分记录；</w:t>
      </w:r>
    </w:p>
    <w:p w14:paraId="3899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（3）中选后未经学校书面同意，不得随意更换服务团队律师。</w:t>
      </w:r>
    </w:p>
    <w:p w14:paraId="5888B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信用合规要求：截至本公告发布之日，近3年内在经营活动中无重大违法违规记录，未被列入失信被执行人、重大税收违法失信主体、政府采购严重违法失信行为记录名单。</w:t>
      </w:r>
    </w:p>
    <w:p w14:paraId="1429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本项目不接受联合体报名，不允许分包、转包。</w:t>
      </w:r>
    </w:p>
    <w:p w14:paraId="6B30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三、政府采购政策落实</w:t>
      </w:r>
    </w:p>
    <w:p w14:paraId="05A9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严格落实政府采购促进中小企业发展、支持监狱企业发展、促进残疾人就业等相关政策。对小型和微型企业报价给予10%的扣除，用扣除后的价格参与评审；监狱企业、残疾人福利性单位视同小型、微型企业，享受相应价格扣除政策。</w:t>
      </w:r>
    </w:p>
    <w:p w14:paraId="3730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四、遴选评审办法</w:t>
      </w:r>
    </w:p>
    <w:p w14:paraId="6615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本项目采用最低评标价法，评审全程接受学校纪检监察部门监督。</w:t>
      </w:r>
    </w:p>
    <w:p w14:paraId="39026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（一）评审小组组成</w:t>
      </w:r>
    </w:p>
    <w:p w14:paraId="1F33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评审小组由学校业务处室和系部工作人员共3人组成，全程接受学校纪检监察部门监督。</w:t>
      </w:r>
    </w:p>
    <w:p w14:paraId="0594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（二）评审流程与中选规则</w:t>
      </w:r>
    </w:p>
    <w:p w14:paraId="75DF7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资格性审查：评审小组对照本公告第二条“报名人资格条件”，对报名单位提交的材料进行逐条审查，有任意一项不符合的，作无效报名处理，不进入后续评审环节。</w:t>
      </w:r>
    </w:p>
    <w:p w14:paraId="219F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符合性审查：评审小组对通过资格性审查的报名单位进行符合性审查，对照本公告服务内容、报价要求、服务期限等实质性要求进行核查，有任意一项未完全响应的，作无效报名处理。</w:t>
      </w:r>
    </w:p>
    <w:p w14:paraId="07B0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评标价排序与中选规则</w:t>
      </w:r>
    </w:p>
    <w:p w14:paraId="2235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（1）通过资格性审查和符合性审查的有效报名单位，按评标价由低到高进行排序，评标价最低的为第一中选候选人，评标价次低的为第二中选候选人；</w:t>
      </w:r>
    </w:p>
    <w:p w14:paraId="554F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（2）若两家及以上有效报名单位评标价相同，通过现场抽签方式确定中选排序；</w:t>
      </w:r>
    </w:p>
    <w:p w14:paraId="178DD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（3）第一中选候选人放弃中选、不能按要求签订合同的，学校可确定第二中选候选人为中选单位，或重新组织遴选。</w:t>
      </w:r>
    </w:p>
    <w:p w14:paraId="5D59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（三）评标价计算规则</w:t>
      </w:r>
    </w:p>
    <w:p w14:paraId="0C71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未享受价格扣除政策的报名单位，其投标报价即为评标价；</w:t>
      </w:r>
    </w:p>
    <w:p w14:paraId="19B5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投标报价超过年度最高限价1.5万元的，直接作无效报名处理，不参与评标价计算；</w:t>
      </w:r>
    </w:p>
    <w:p w14:paraId="4EEF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报价明显异常且不能提供合理成本说明的，评审小组有权作无效报名处理。</w:t>
      </w:r>
    </w:p>
    <w:p w14:paraId="1DB3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（四）无效报名/废标情形</w:t>
      </w:r>
    </w:p>
    <w:p w14:paraId="3B41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出现以下情形之一的，作无效报名/废标处理，不得进入评审环节：</w:t>
      </w:r>
    </w:p>
    <w:p w14:paraId="72A1D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报名单位不符合本公告资格条件要求的；</w:t>
      </w:r>
    </w:p>
    <w:p w14:paraId="4280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报名材料未按要求加盖公章、密封，或关键材料缺失、弄虚作假的；</w:t>
      </w:r>
    </w:p>
    <w:p w14:paraId="6E7ED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报价超过本公告规定的年度最高限价1.5万元的；</w:t>
      </w:r>
    </w:p>
    <w:p w14:paraId="3150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未完全响应本公告服务内容等实质性要求的；</w:t>
      </w:r>
    </w:p>
    <w:p w14:paraId="0015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报价明显异常且不能提供合理成本说明的；</w:t>
      </w:r>
    </w:p>
    <w:p w14:paraId="5E834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报名单位未按要求到场参加遴选会议的；</w:t>
      </w:r>
    </w:p>
    <w:p w14:paraId="617F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存在其他违反法律法规、政府采购相关规定及本公告约定情形的。</w:t>
      </w:r>
    </w:p>
    <w:p w14:paraId="093B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五、报名材料要求</w:t>
      </w:r>
    </w:p>
    <w:p w14:paraId="3455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报名材料须密封包装，封口处加盖报名单位公章，包装封面注明项目名称、报名单位全称、联系人、联系电话。</w:t>
      </w:r>
    </w:p>
    <w:p w14:paraId="4B7A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报名必备材料清单（按以下顺序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封装</w:t>
      </w:r>
      <w:r>
        <w:rPr>
          <w:rFonts w:hint="eastAsia" w:ascii="仿宋" w:hAnsi="仿宋" w:eastAsia="仿宋" w:cs="仿宋"/>
          <w:sz w:val="32"/>
          <w:szCs w:val="32"/>
        </w:rPr>
        <w:t>，缺一不可）：</w:t>
      </w:r>
    </w:p>
    <w:p w14:paraId="30E1F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（1）律师事务所执业许可证复印件（加盖公章）；</w:t>
      </w:r>
    </w:p>
    <w:p w14:paraId="06D6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（2）授权委托书及委托代理人身份证复印件（附件二，委托代理人报名时提供，原件加盖公章）；</w:t>
      </w:r>
    </w:p>
    <w:p w14:paraId="5A32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（3）近3年无违法违规及不良信用记录承诺书（附件四，原件加盖公章）；</w:t>
      </w:r>
    </w:p>
    <w:p w14:paraId="0A29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（4）拟派服务团队人员简历表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、律师执业证书复印件；</w:t>
      </w:r>
    </w:p>
    <w:p w14:paraId="0DA2E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（5）针对本项目的服务方案（原件，加盖公章）；</w:t>
      </w:r>
    </w:p>
    <w:p w14:paraId="14D9D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（6）报价表（附件三，原件加盖公章）。</w:t>
      </w:r>
    </w:p>
    <w:p w14:paraId="3989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六、报名与遴选安排</w:t>
      </w:r>
    </w:p>
    <w:p w14:paraId="2D88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报名方式：现场报名，不接受邮寄、线上等其他报名方式。</w:t>
      </w:r>
    </w:p>
    <w:p w14:paraId="287B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报名时间：2026年4月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日至2026年4月2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日上午9: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0（工作日上午8:00-1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0，下午14:30-17: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0），逾期不予受理。</w:t>
      </w:r>
    </w:p>
    <w:p w14:paraId="63D3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报名地点：安徽省宿州市埇桥区浍水西路安徽工程技术学校办公楼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217室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D052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遴选会议时间：2026年4月2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日上午9: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1623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遴选会议地点：安徽工程技术学校办公楼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一层会议室</w:t>
      </w:r>
    </w:p>
    <w:p w14:paraId="5625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参会要求：通过资格初审的报名单位须委派负责人或授权代理人到场参会，未按时到场的视为自动放弃遴选资格。</w:t>
      </w:r>
    </w:p>
    <w:p w14:paraId="2E62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</w:p>
    <w:p w14:paraId="5229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业务咨询：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</w:t>
      </w:r>
      <w:r>
        <w:rPr>
          <w:rFonts w:hint="eastAsia" w:ascii="仿宋" w:hAnsi="仿宋" w:eastAsia="仿宋" w:cs="仿宋"/>
          <w:sz w:val="32"/>
          <w:szCs w:val="32"/>
        </w:rPr>
        <w:t>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联系电话：0557-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3650214</w:t>
      </w:r>
    </w:p>
    <w:p w14:paraId="40E2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纪检监督：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</w:t>
      </w:r>
      <w:r>
        <w:rPr>
          <w:rFonts w:hint="eastAsia" w:ascii="仿宋" w:hAnsi="仿宋" w:eastAsia="仿宋" w:cs="仿宋"/>
          <w:sz w:val="32"/>
          <w:szCs w:val="32"/>
        </w:rPr>
        <w:t>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</w:rPr>
        <w:t>联系电话：0557-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3652022</w:t>
      </w:r>
    </w:p>
    <w:p w14:paraId="29CB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七、结果公示与履约要求</w:t>
      </w:r>
    </w:p>
    <w:p w14:paraId="75A6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评审结束后，中选候选人结果将在安徽工程技术学校官网公示，公示期为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个工作日。</w:t>
      </w:r>
    </w:p>
    <w:p w14:paraId="141C9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公示无异议后，学校向中选单位发放《中选通知书》，中选单位须在收到通知书后10个工作日内与学校签订服务合同，无正当理由逾期未签订的，学校有权取消其中选资格。</w:t>
      </w:r>
    </w:p>
    <w:p w14:paraId="6E04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履约要求：</w:t>
      </w:r>
    </w:p>
    <w:p w14:paraId="1945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（1）中选单位须严格按照本公告、报名文件及服务合同约定提供服务，接受学校的年度服务质量考核；</w:t>
      </w:r>
    </w:p>
    <w:p w14:paraId="1068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（2）中选单位须严格遵守廉政纪律，不得与学校工作人员发生不正当利益往来，对服务过程中接触的学校涉密信息、师生个人信息、商业秘密承担永久保密义务；</w:t>
      </w:r>
    </w:p>
    <w:p w14:paraId="1081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（3）服务期内，中选单位未按约定提供服务、服务质量不达标或违反合同约定的，学校有权扣减服务费用，情节严重的，有权单方解除合同，追究相应违约责任。</w:t>
      </w:r>
    </w:p>
    <w:p w14:paraId="26B5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八、其他事项</w:t>
      </w:r>
    </w:p>
    <w:p w14:paraId="5A5E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本公告的最终解释权归安徽工程技术学校所有。</w:t>
      </w:r>
    </w:p>
    <w:p w14:paraId="4576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报名单位参与本项目产生的所有费用，均由报名单位自行承担。</w:t>
      </w:r>
    </w:p>
    <w:p w14:paraId="53F2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本公告、报名单位的报名文件、中选单位的服务承诺，均作为服务合同的组成部分，具有同等法律效力。</w:t>
      </w:r>
    </w:p>
    <w:p w14:paraId="614C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安徽工程技术学校</w:t>
      </w:r>
    </w:p>
    <w:p w14:paraId="191B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BB9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附件清单</w:t>
      </w:r>
    </w:p>
    <w:p w14:paraId="334B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：授权委托书</w:t>
      </w:r>
    </w:p>
    <w:p w14:paraId="4BCAA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：报价表</w:t>
      </w:r>
    </w:p>
    <w:p w14:paraId="7AAF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：无违法违规及不良信用记录承诺书</w:t>
      </w:r>
    </w:p>
    <w:p w14:paraId="1D18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：服务方案编制指引</w:t>
      </w:r>
    </w:p>
    <w:p w14:paraId="557BA43D">
      <w:pPr>
        <w:rPr>
          <w:rFonts w:hint="eastAsia"/>
        </w:rPr>
      </w:pPr>
      <w:r>
        <w:rPr>
          <w:rFonts w:hint="eastAsia"/>
        </w:rPr>
        <w:br w:type="page"/>
      </w:r>
    </w:p>
    <w:p w14:paraId="5A04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18" w:firstLineChars="104"/>
        <w:jc w:val="left"/>
        <w:textAlignment w:val="auto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：授权委托书</w:t>
      </w:r>
    </w:p>
    <w:p w14:paraId="3190667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 w14:paraId="5F1B329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致：安徽工程技术学校</w:t>
      </w:r>
    </w:p>
    <w:p w14:paraId="4138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05" w:rightChars="-5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委托______同志（身份证号码：____________________）为我单位代理人，就安徽工程技术学校2026-2029年度常年法律服务机构遴选项目，代表我单位办理报名、递交材料、参与遴选会议、签署相关文件、处理异议、签订合同等与本项目相关的一切事宜。</w:t>
      </w:r>
    </w:p>
    <w:p w14:paraId="5A1A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05" w:rightChars="-5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代理人在代理权限和代理期间内就代理事务作出的全部行为，我单位均予以承认，并承担全部法律责任。</w:t>
      </w:r>
    </w:p>
    <w:p w14:paraId="3FB3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05" w:rightChars="-5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代理期限：自本委托书出具之日起至本项目合同签订完毕止。</w:t>
      </w:r>
    </w:p>
    <w:p w14:paraId="5DEF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05" w:rightChars="-5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本委托书无转委托权。</w:t>
      </w:r>
    </w:p>
    <w:p w14:paraId="3408D63D">
      <w:pPr>
        <w:ind w:left="0" w:leftChars="0" w:firstLine="1900" w:firstLineChars="475"/>
        <w:rPr>
          <w:rFonts w:hint="eastAsia"/>
          <w:sz w:val="32"/>
          <w:szCs w:val="32"/>
        </w:rPr>
      </w:pPr>
      <w:r>
        <w:rPr>
          <w:rFonts w:hint="eastAsia"/>
          <w:spacing w:val="40"/>
          <w:kern w:val="0"/>
          <w:sz w:val="32"/>
          <w:szCs w:val="32"/>
          <w:fitText w:val="3520" w:id="633042057"/>
        </w:rPr>
        <w:t>单位全称（盖章）</w:t>
      </w:r>
      <w:r>
        <w:rPr>
          <w:rFonts w:hint="eastAsia"/>
          <w:spacing w:val="0"/>
          <w:kern w:val="0"/>
          <w:sz w:val="32"/>
          <w:szCs w:val="32"/>
          <w:fitText w:val="3520" w:id="633042057"/>
        </w:rPr>
        <w:t>：</w:t>
      </w:r>
      <w:r>
        <w:rPr>
          <w:rFonts w:hint="eastAsia"/>
          <w:sz w:val="32"/>
          <w:szCs w:val="32"/>
        </w:rPr>
        <w:t>__________________</w:t>
      </w:r>
    </w:p>
    <w:p w14:paraId="1C025D84">
      <w:pPr>
        <w:ind w:left="0" w:leftChars="0" w:firstLine="1878" w:firstLineChars="587"/>
        <w:rPr>
          <w:rFonts w:hint="eastAsia"/>
          <w:sz w:val="32"/>
          <w:szCs w:val="32"/>
        </w:rPr>
      </w:pPr>
      <w:r>
        <w:rPr>
          <w:rFonts w:hint="eastAsia"/>
          <w:spacing w:val="0"/>
          <w:kern w:val="0"/>
          <w:sz w:val="32"/>
          <w:szCs w:val="32"/>
          <w:fitText w:val="3520" w:id="2094554197"/>
        </w:rPr>
        <w:t>负责人（签名或盖章）：</w:t>
      </w:r>
      <w:r>
        <w:rPr>
          <w:rFonts w:hint="eastAsia"/>
          <w:sz w:val="32"/>
          <w:szCs w:val="32"/>
        </w:rPr>
        <w:t>__________________</w:t>
      </w:r>
    </w:p>
    <w:p w14:paraId="4C1749AD">
      <w:pPr>
        <w:ind w:left="0" w:leftChars="0" w:firstLine="1878" w:firstLineChars="58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日期：______年____月____日</w:t>
      </w:r>
    </w:p>
    <w:p w14:paraId="47DB14E5">
      <w:pPr>
        <w:ind w:left="0" w:leftChars="0" w:firstLine="1878" w:firstLineChars="58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代理人信息：</w:t>
      </w:r>
    </w:p>
    <w:p w14:paraId="42B4FB9B">
      <w:pPr>
        <w:ind w:left="0" w:leftChars="0" w:firstLine="1896" w:firstLineChars="237"/>
        <w:rPr>
          <w:rFonts w:hint="eastAsia"/>
          <w:sz w:val="32"/>
          <w:szCs w:val="32"/>
        </w:rPr>
      </w:pPr>
      <w:r>
        <w:rPr>
          <w:rFonts w:hint="eastAsia"/>
          <w:spacing w:val="240"/>
          <w:kern w:val="0"/>
          <w:sz w:val="32"/>
          <w:szCs w:val="32"/>
          <w:fitText w:val="1920" w:id="2115583779"/>
        </w:rPr>
        <w:t>姓名</w:t>
      </w:r>
      <w:r>
        <w:rPr>
          <w:rFonts w:hint="eastAsia"/>
          <w:spacing w:val="0"/>
          <w:kern w:val="0"/>
          <w:sz w:val="32"/>
          <w:szCs w:val="32"/>
          <w:fitText w:val="1920" w:id="2115583779"/>
        </w:rPr>
        <w:t>：</w:t>
      </w:r>
      <w:r>
        <w:rPr>
          <w:rFonts w:hint="eastAsia"/>
          <w:sz w:val="32"/>
          <w:szCs w:val="32"/>
        </w:rPr>
        <w:t>____________________</w:t>
      </w:r>
    </w:p>
    <w:p w14:paraId="5A5F2C3B">
      <w:pPr>
        <w:ind w:left="0" w:leftChars="0" w:firstLine="1878" w:firstLineChars="587"/>
        <w:rPr>
          <w:rFonts w:hint="eastAsia"/>
          <w:sz w:val="32"/>
          <w:szCs w:val="32"/>
        </w:rPr>
      </w:pPr>
      <w:r>
        <w:rPr>
          <w:rFonts w:hint="eastAsia"/>
          <w:spacing w:val="0"/>
          <w:kern w:val="0"/>
          <w:sz w:val="32"/>
          <w:szCs w:val="32"/>
          <w:fitText w:val="1920" w:id="1645105536"/>
        </w:rPr>
        <w:t>身份证号码：</w:t>
      </w:r>
      <w:r>
        <w:rPr>
          <w:rFonts w:hint="eastAsia"/>
          <w:sz w:val="32"/>
          <w:szCs w:val="32"/>
        </w:rPr>
        <w:t>____________________</w:t>
      </w:r>
    </w:p>
    <w:p w14:paraId="08A6F3B5">
      <w:pPr>
        <w:ind w:left="0" w:leftChars="0" w:firstLine="1876" w:firstLineChars="469"/>
        <w:rPr>
          <w:rFonts w:hint="eastAsia"/>
          <w:sz w:val="32"/>
          <w:szCs w:val="32"/>
        </w:rPr>
      </w:pPr>
      <w:r>
        <w:rPr>
          <w:rFonts w:hint="eastAsia"/>
          <w:spacing w:val="40"/>
          <w:kern w:val="0"/>
          <w:sz w:val="32"/>
          <w:szCs w:val="32"/>
          <w:fitText w:val="1920" w:id="2085437540"/>
        </w:rPr>
        <w:t>联系电话</w:t>
      </w:r>
      <w:r>
        <w:rPr>
          <w:rFonts w:hint="eastAsia"/>
          <w:spacing w:val="0"/>
          <w:kern w:val="0"/>
          <w:sz w:val="32"/>
          <w:szCs w:val="32"/>
          <w:fitText w:val="1920" w:id="2085437540"/>
        </w:rPr>
        <w:t>：</w:t>
      </w:r>
      <w:r>
        <w:rPr>
          <w:rFonts w:hint="eastAsia"/>
          <w:sz w:val="32"/>
          <w:szCs w:val="32"/>
        </w:rPr>
        <w:t>____________________</w:t>
      </w:r>
    </w:p>
    <w:p w14:paraId="7EFD4026">
      <w:pPr>
        <w:rPr>
          <w:rFonts w:hint="eastAsia"/>
        </w:rPr>
      </w:pPr>
      <w:r>
        <w:rPr>
          <w:rFonts w:hint="eastAsia"/>
        </w:rPr>
        <w:br w:type="page"/>
      </w:r>
    </w:p>
    <w:p w14:paraId="147166C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：报价表</w:t>
      </w:r>
    </w:p>
    <w:p w14:paraId="051E2CF8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安徽工程技术学校2026-2029年度常年法律服务机构遴选项目报价表</w:t>
      </w:r>
    </w:p>
    <w:tbl>
      <w:tblPr>
        <w:tblStyle w:val="3"/>
        <w:tblW w:w="9068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626"/>
        <w:gridCol w:w="918"/>
      </w:tblGrid>
      <w:tr w14:paraId="0CA7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24" w:type="dxa"/>
            <w:vAlign w:val="center"/>
          </w:tcPr>
          <w:p w14:paraId="5127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6626" w:type="dxa"/>
            <w:vAlign w:val="center"/>
          </w:tcPr>
          <w:p w14:paraId="3171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安徽工程技术学校2026-2029年度常年法律服务机构遴选项目</w:t>
            </w:r>
          </w:p>
        </w:tc>
        <w:tc>
          <w:tcPr>
            <w:tcW w:w="918" w:type="dxa"/>
          </w:tcPr>
          <w:p w14:paraId="70CB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9E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24" w:type="dxa"/>
            <w:vAlign w:val="center"/>
          </w:tcPr>
          <w:p w14:paraId="1FBE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年度服务报价</w:t>
            </w:r>
          </w:p>
        </w:tc>
        <w:tc>
          <w:tcPr>
            <w:tcW w:w="6626" w:type="dxa"/>
            <w:vAlign w:val="center"/>
          </w:tcPr>
          <w:p w14:paraId="2E95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人民币大写：_______元/年（¥_____万元/年）</w:t>
            </w:r>
          </w:p>
        </w:tc>
        <w:tc>
          <w:tcPr>
            <w:tcW w:w="918" w:type="dxa"/>
          </w:tcPr>
          <w:p w14:paraId="7FBC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AD6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24" w:type="dxa"/>
            <w:vAlign w:val="center"/>
          </w:tcPr>
          <w:p w14:paraId="4FD6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最高限价提示</w:t>
            </w:r>
          </w:p>
        </w:tc>
        <w:tc>
          <w:tcPr>
            <w:tcW w:w="6626" w:type="dxa"/>
            <w:vAlign w:val="center"/>
          </w:tcPr>
          <w:p w14:paraId="32AF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本项目年度最高限价1.5万元/年，超限价报价作无效处理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918" w:type="dxa"/>
          </w:tcPr>
          <w:p w14:paraId="2051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D41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4" w:type="dxa"/>
            <w:vAlign w:val="center"/>
          </w:tcPr>
          <w:p w14:paraId="6B74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服务期限</w:t>
            </w:r>
          </w:p>
        </w:tc>
        <w:tc>
          <w:tcPr>
            <w:tcW w:w="6626" w:type="dxa"/>
            <w:vAlign w:val="center"/>
          </w:tcPr>
          <w:p w14:paraId="0D12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3年（合同一年一签）</w:t>
            </w:r>
          </w:p>
        </w:tc>
        <w:tc>
          <w:tcPr>
            <w:tcW w:w="918" w:type="dxa"/>
          </w:tcPr>
          <w:p w14:paraId="5DF9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E6C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524" w:type="dxa"/>
            <w:vAlign w:val="center"/>
          </w:tcPr>
          <w:p w14:paraId="6CF8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报价包含内容</w:t>
            </w:r>
          </w:p>
        </w:tc>
        <w:tc>
          <w:tcPr>
            <w:tcW w:w="6626" w:type="dxa"/>
            <w:vAlign w:val="center"/>
          </w:tcPr>
          <w:p w14:paraId="7470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本报价包含完成本公告约定的常年基础法律服务所需的全部人工、差旅、材料、税费等所有费用，学校无需就基础服务另行支付任何费用。</w:t>
            </w:r>
          </w:p>
        </w:tc>
        <w:tc>
          <w:tcPr>
            <w:tcW w:w="918" w:type="dxa"/>
          </w:tcPr>
          <w:p w14:paraId="3088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60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524" w:type="dxa"/>
            <w:vAlign w:val="center"/>
          </w:tcPr>
          <w:p w14:paraId="229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专项服务优惠承诺</w:t>
            </w:r>
          </w:p>
        </w:tc>
        <w:tc>
          <w:tcPr>
            <w:tcW w:w="6626" w:type="dxa"/>
            <w:vAlign w:val="center"/>
          </w:tcPr>
          <w:p w14:paraId="2D16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本单位针对本项目专项法律服务，承诺收费标准不高于《安徽省律师服务收费管理办法》规定收费下限的______%。</w:t>
            </w:r>
          </w:p>
        </w:tc>
        <w:tc>
          <w:tcPr>
            <w:tcW w:w="918" w:type="dxa"/>
          </w:tcPr>
          <w:p w14:paraId="0B79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B0492F0">
      <w:pPr>
        <w:ind w:left="0" w:leftChars="0" w:firstLine="2320" w:firstLineChars="725"/>
        <w:rPr>
          <w:rFonts w:hint="eastAsia" w:ascii="仿宋" w:hAnsi="仿宋" w:eastAsia="仿宋" w:cs="仿宋"/>
          <w:sz w:val="32"/>
          <w:szCs w:val="32"/>
        </w:rPr>
      </w:pPr>
    </w:p>
    <w:p w14:paraId="522E8D14">
      <w:pPr>
        <w:ind w:left="0" w:leftChars="0" w:firstLine="2320" w:firstLineChars="5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0"/>
          <w:kern w:val="0"/>
          <w:sz w:val="32"/>
          <w:szCs w:val="32"/>
          <w:fitText w:val="3520" w:id="128663202"/>
        </w:rPr>
        <w:t>单位全称（盖章）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3520" w:id="12866320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_______________</w:t>
      </w:r>
    </w:p>
    <w:p w14:paraId="4239E6F6">
      <w:pPr>
        <w:ind w:left="0" w:leftChars="0" w:firstLine="2320" w:firstLineChars="72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3520" w:id="1303514616"/>
        </w:rPr>
        <w:t>负责人（签名或盖章）：</w:t>
      </w:r>
      <w:r>
        <w:rPr>
          <w:rFonts w:hint="eastAsia" w:ascii="仿宋" w:hAnsi="仿宋" w:eastAsia="仿宋" w:cs="仿宋"/>
          <w:sz w:val="32"/>
          <w:szCs w:val="32"/>
        </w:rPr>
        <w:t>_______________</w:t>
      </w:r>
    </w:p>
    <w:p w14:paraId="4070884F">
      <w:pPr>
        <w:ind w:left="0" w:leftChars="0" w:firstLine="2320" w:firstLineChars="725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日期：______年___月___日</w:t>
      </w:r>
    </w:p>
    <w:p w14:paraId="19BD7B9C">
      <w:pPr>
        <w:ind w:left="0" w:leftChars="0" w:firstLine="1522" w:firstLineChars="725"/>
        <w:rPr>
          <w:rFonts w:hint="eastAsia"/>
        </w:rPr>
      </w:pPr>
      <w:r>
        <w:rPr>
          <w:rFonts w:hint="eastAsia"/>
        </w:rPr>
        <w:br w:type="page"/>
      </w:r>
    </w:p>
    <w:p w14:paraId="583791E6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：无违法违规及不良信用记录承诺书</w:t>
      </w:r>
    </w:p>
    <w:p w14:paraId="74834D10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无违法违规及不良信用记录承诺书</w:t>
      </w:r>
    </w:p>
    <w:p w14:paraId="16602C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致：安徽工程技术学校</w:t>
      </w:r>
    </w:p>
    <w:p w14:paraId="5472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我单位就参与贵单位2026-2029年度常年法律服务机构遴选项目，郑重作出如下承诺：</w:t>
      </w:r>
    </w:p>
    <w:p w14:paraId="1ADB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截至本承诺书出具之日，我单位近3年内在经营活动中无重大违法违规记录，未受到司法行政部门的行政处罚、律师协会的行业处分；</w:t>
      </w:r>
    </w:p>
    <w:p w14:paraId="62E8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我单位及拟派服务团队人员未被列入失信被执行人、重大税收违法失信主体、政府采购严重违法失信行为记录名单；</w:t>
      </w:r>
    </w:p>
    <w:p w14:paraId="24C1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我单位提供的所有报名材料均真实、合法、有效，无任何弄虚作假、隐瞒事实的情形；</w:t>
      </w:r>
    </w:p>
    <w:p w14:paraId="0BBE0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若上述承诺内容与事实不符，我单位自愿接受作无效报名/废标处理，取消中选资格，并承担由此给贵单位造成的全部损失及相应法律责任。</w:t>
      </w:r>
    </w:p>
    <w:p w14:paraId="0ABF05CD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单位全称（盖章）：____________________</w:t>
      </w:r>
    </w:p>
    <w:p w14:paraId="18CABEB9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负责人（签名或盖章）：_________________</w:t>
      </w:r>
    </w:p>
    <w:p w14:paraId="0C9E1651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日期：______年____月____日</w:t>
      </w:r>
    </w:p>
    <w:p w14:paraId="15FE4AF2">
      <w:pPr>
        <w:rPr>
          <w:rFonts w:hint="eastAsia"/>
        </w:rPr>
      </w:pPr>
      <w:r>
        <w:rPr>
          <w:rFonts w:hint="eastAsia"/>
        </w:rPr>
        <w:br w:type="page"/>
      </w:r>
    </w:p>
    <w:p w14:paraId="3C82CA65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：服务方案编制指引</w:t>
      </w:r>
    </w:p>
    <w:p w14:paraId="6F00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为统一服务方案编制格式，便于评审工作开展，服务方案须包含但不限于以下内容：</w:t>
      </w:r>
    </w:p>
    <w:p w14:paraId="4A6A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单位概况及执业资质说明；</w:t>
      </w:r>
    </w:p>
    <w:p w14:paraId="52A3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对本项目需求的理解与中职院校法律服务风险点分析；</w:t>
      </w:r>
    </w:p>
    <w:p w14:paraId="064D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拟派服务团队配置及分工安排；</w:t>
      </w:r>
    </w:p>
    <w:p w14:paraId="3974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日常法律服务流程与响应保障机制；</w:t>
      </w:r>
    </w:p>
    <w:p w14:paraId="16E0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专项法律服务处置方案与优惠承诺；</w:t>
      </w:r>
    </w:p>
    <w:p w14:paraId="62A40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法治校园建设配套服务方案；</w:t>
      </w:r>
    </w:p>
    <w:p w14:paraId="210D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法律风险防控与应急处置预案；</w:t>
      </w:r>
    </w:p>
    <w:p w14:paraId="3733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年度服务质量保障与考核配合方案；</w:t>
      </w:r>
    </w:p>
    <w:p w14:paraId="3D94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其他增值服务承诺。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7966"/>
    <w:rsid w:val="10285F85"/>
    <w:rsid w:val="13C10220"/>
    <w:rsid w:val="1D3E218A"/>
    <w:rsid w:val="3051432A"/>
    <w:rsid w:val="3C0C6A67"/>
    <w:rsid w:val="4AE96F51"/>
    <w:rsid w:val="4DE62F9E"/>
    <w:rsid w:val="4EA64116"/>
    <w:rsid w:val="59505A7A"/>
    <w:rsid w:val="66833198"/>
    <w:rsid w:val="6F7308CE"/>
    <w:rsid w:val="7516167C"/>
    <w:rsid w:val="76C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4302</Words>
  <Characters>4785</Characters>
  <Lines>0</Lines>
  <Paragraphs>0</Paragraphs>
  <TotalTime>4</TotalTime>
  <ScaleCrop>false</ScaleCrop>
  <LinksUpToDate>false</LinksUpToDate>
  <CharactersWithSpaces>4789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2026-04-13T01:26:00Z</dcterms:created>
  <dc:creator>hp</dc:creator>
  <cp:lastModifiedBy>钱小光</cp:lastModifiedBy>
  <dcterms:modified xsi:type="dcterms:W3CDTF">2026-04-17T08:34:14Z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eyJoZGlkIjoiNmRkMjQ3MTI2YTc2MzQzMjEzY2RhMDU5ZDQxMjc3OTUiLCJ1c2VySWQiOiIyODE4ODgxMDIifQ==</vt:lpwstr>
  </property>
  <property fmtid="{D5CDD505-2E9C-101B-9397-08002B2CF9AE}" pid="4" name="ICV">
    <vt:lpwstr>86F39BC0BB9D43979BD4CEABC4D3A598_13</vt:lpwstr>
  </property>
</Properties>
</file>